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21"/>
        <w:gridCol w:w="179"/>
        <w:gridCol w:w="2441"/>
        <w:gridCol w:w="517"/>
        <w:gridCol w:w="1223"/>
        <w:gridCol w:w="1931"/>
        <w:gridCol w:w="1816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710C25" w:rsidTr="006054E0">
        <w:trPr>
          <w:cantSplit/>
          <w:tblHeader/>
        </w:trPr>
        <w:tc>
          <w:tcPr>
            <w:tcW w:w="55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718" w:type="pct"/>
            <w:gridSpan w:val="3"/>
            <w:shd w:val="clear" w:color="auto" w:fill="auto"/>
          </w:tcPr>
          <w:p w:rsidR="002F22A3" w:rsidRPr="00911511" w:rsidRDefault="00004470" w:rsidP="00710C25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Toevoegen kosten 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(</w:t>
            </w:r>
            <w:r w:rsidR="00710C25">
              <w:rPr>
                <w:rFonts w:cs="Arial"/>
                <w:b/>
                <w:color w:val="000000"/>
                <w:sz w:val="16"/>
                <w:szCs w:val="16"/>
                <w:lang w:val="nl-NL"/>
              </w:rPr>
              <w:t>Telefoonkosten</w:t>
            </w:r>
            <w:r w:rsidR="0055376F">
              <w:rPr>
                <w:rFonts w:cs="Arial"/>
                <w:color w:val="000000"/>
                <w:sz w:val="16"/>
                <w:szCs w:val="16"/>
                <w:lang w:val="nl-NL"/>
              </w:rPr>
              <w:t>)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052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41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6054E0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718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052" w:type="pct"/>
            <w:gridSpan w:val="2"/>
          </w:tcPr>
          <w:p w:rsidR="002F22A3" w:rsidRPr="00842912" w:rsidRDefault="00541F5A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6054E0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718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</w:t>
            </w:r>
            <w:r w:rsidR="008643B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052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8643BE">
              <w:rPr>
                <w:rFonts w:ascii="Calibri" w:eastAsia="Calibri" w:hAnsi="Calibri" w:cs="Arial"/>
                <w:sz w:val="16"/>
                <w:szCs w:val="16"/>
              </w:rPr>
              <w:t>11</w:t>
            </w:r>
          </w:p>
        </w:tc>
      </w:tr>
      <w:tr w:rsidR="002F22A3" w:rsidRPr="00710C25" w:rsidTr="006054E0">
        <w:trPr>
          <w:cantSplit/>
        </w:trPr>
        <w:tc>
          <w:tcPr>
            <w:tcW w:w="55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718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8643BE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</w:t>
            </w:r>
            <w:r w:rsidR="008643B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052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F16D8D">
              <w:rPr>
                <w:rFonts w:ascii="Calibri" w:eastAsia="Calibri" w:hAnsi="Calibri" w:cs="Arial"/>
                <w:sz w:val="16"/>
                <w:szCs w:val="16"/>
              </w:rPr>
              <w:t xml:space="preserve">[first sketch]  </w:t>
            </w:r>
            <w:r w:rsidRPr="00541F5A">
              <w:rPr>
                <w:rFonts w:ascii="Calibri" w:eastAsia="Calibri" w:hAnsi="Calibri" w:cs="Arial"/>
                <w:strike/>
                <w:sz w:val="16"/>
                <w:szCs w:val="16"/>
              </w:rPr>
              <w:t>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B01383">
        <w:trPr>
          <w:cantSplit/>
        </w:trPr>
        <w:tc>
          <w:tcPr>
            <w:tcW w:w="559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41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[superadministrator] [beheerder] 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[gebruiker] 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[bezoeker]</w:t>
            </w:r>
          </w:p>
        </w:tc>
      </w:tr>
      <w:tr w:rsidR="002F22A3" w:rsidRPr="00710C25" w:rsidTr="00B01383">
        <w:trPr>
          <w:cantSplit/>
        </w:trPr>
        <w:tc>
          <w:tcPr>
            <w:tcW w:w="559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41" w:type="pct"/>
            <w:gridSpan w:val="6"/>
            <w:tcBorders>
              <w:top w:val="dotted" w:sz="4" w:space="0" w:color="808080"/>
            </w:tcBorders>
          </w:tcPr>
          <w:p w:rsidR="002F22A3" w:rsidRPr="002F22A3" w:rsidRDefault="002D6AF4" w:rsidP="00416607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Het verrekenen van (maandelijkse) telefoonkosten op basis van een gemeenschappelijk deel en individuele kosten.</w:t>
            </w: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Calculations:</w:t>
            </w:r>
          </w:p>
          <w:p w:rsidR="002F22A3" w:rsidRPr="00BA2CA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[Optional]</w:t>
            </w: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</w:trPr>
        <w:tc>
          <w:tcPr>
            <w:tcW w:w="559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41" w:type="pct"/>
            <w:gridSpan w:val="6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B01383">
        <w:trPr>
          <w:cantSplit/>
          <w:trHeight w:val="143"/>
        </w:trPr>
        <w:tc>
          <w:tcPr>
            <w:tcW w:w="559" w:type="pct"/>
            <w:vMerge w:val="restar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</w:p>
        </w:tc>
        <w:tc>
          <w:tcPr>
            <w:tcW w:w="98" w:type="pct"/>
            <w:vMerge w:val="restart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</w:p>
        </w:tc>
        <w:tc>
          <w:tcPr>
            <w:tcW w:w="2011" w:type="pct"/>
            <w:gridSpan w:val="3"/>
            <w:shd w:val="clear" w:color="auto" w:fill="DBE5F1" w:themeFill="accent1" w:themeFillTint="33"/>
          </w:tcPr>
          <w:p w:rsidR="002F22A3" w:rsidRPr="00F16D8D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 w:rsidRPr="00F16D8D"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F16D8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F16D8D">
              <w:rPr>
                <w:rFonts w:cs="Arial"/>
                <w:i/>
                <w:sz w:val="16"/>
                <w:szCs w:val="16"/>
              </w:rPr>
              <w:t>[email address] [number] [alpha] [money] [1/0] [etc..]</w:t>
            </w:r>
          </w:p>
        </w:tc>
        <w:tc>
          <w:tcPr>
            <w:tcW w:w="995" w:type="pct"/>
            <w:shd w:val="clear" w:color="auto" w:fill="DBE5F1" w:themeFill="accent1" w:themeFillTint="33"/>
          </w:tcPr>
          <w:p w:rsidR="002F22A3" w:rsidRPr="00BA2CA1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BA2CA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 w:rsidRPr="00BA2CA1">
              <w:rPr>
                <w:rFonts w:ascii="Calibri" w:eastAsia="Calibri" w:hAnsi="Calibri" w:cs="Arial"/>
                <w:sz w:val="16"/>
                <w:szCs w:val="16"/>
                <w:lang w:val="nl-NL"/>
              </w:rPr>
              <w:t>[</w:t>
            </w:r>
            <w:r w:rsidRPr="00BA2CA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textfi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eld]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2F22A3" w:rsidRPr="00602B8D" w:rsidRDefault="00602B8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Hoe vaak kosten voorkomen</w:t>
            </w:r>
            <w:r w:rsidR="005F79CD" w:rsidRPr="00602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[terugkerend/eenmalig]</w:t>
            </w:r>
          </w:p>
        </w:tc>
        <w:tc>
          <w:tcPr>
            <w:tcW w:w="2011" w:type="pct"/>
            <w:gridSpan w:val="3"/>
          </w:tcPr>
          <w:p w:rsidR="002F22A3" w:rsidRPr="00602B8D" w:rsidRDefault="002F22A3" w:rsidP="00B00C5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2F22A3" w:rsidRPr="00842912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2F22A3" w:rsidRPr="00A00909" w:rsidRDefault="005F79CD" w:rsidP="005F79C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Type kosten</w:t>
            </w:r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[boodschappen/betaling onderling/telefoonkosten/</w:t>
            </w:r>
            <w:commentRangeStart w:id="0"/>
            <w:r w:rsidR="00A00909" w:rsidRPr="00A00909">
              <w:rPr>
                <w:rFonts w:ascii="Calibri" w:eastAsia="Calibri" w:hAnsi="Calibri" w:cs="Arial"/>
                <w:sz w:val="16"/>
                <w:szCs w:val="16"/>
                <w:lang w:val="nl-NL"/>
              </w:rPr>
              <w:t>boete</w:t>
            </w:r>
            <w:commentRangeEnd w:id="0"/>
            <w:r w:rsidR="00A00909">
              <w:rPr>
                <w:rStyle w:val="Verwijzingopmerking"/>
              </w:rPr>
              <w:commentReference w:id="0"/>
            </w:r>
          </w:p>
        </w:tc>
        <w:tc>
          <w:tcPr>
            <w:tcW w:w="2011" w:type="pct"/>
            <w:gridSpan w:val="3"/>
          </w:tcPr>
          <w:p w:rsidR="002F22A3" w:rsidRPr="00A00909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842912" w:rsidRDefault="00BA2CA1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P</w:t>
            </w:r>
            <w:r w:rsidR="005F79CD">
              <w:rPr>
                <w:rFonts w:ascii="Calibri" w:eastAsia="Calibri" w:hAnsi="Calibri" w:cs="Arial"/>
                <w:sz w:val="16"/>
                <w:szCs w:val="16"/>
              </w:rPr>
              <w:t>ulldown</w:t>
            </w:r>
          </w:p>
        </w:tc>
      </w:tr>
      <w:tr w:rsidR="00CC2D3B" w:rsidRPr="00710C25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CC2D3B" w:rsidRPr="00114546" w:rsidRDefault="00CC2D3B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OPMERKING:</w:t>
            </w:r>
          </w:p>
        </w:tc>
        <w:tc>
          <w:tcPr>
            <w:tcW w:w="2011" w:type="pct"/>
            <w:gridSpan w:val="3"/>
          </w:tcPr>
          <w:p w:rsidR="00CC2D3B" w:rsidRPr="00CC2D3B" w:rsidRDefault="00CC2D3B" w:rsidP="002D6AF4">
            <w:pPr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</w:pP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ONDERSTAANDE OPTIES VERSCHIJNEN NADAT DE KEUZE IS GEMAAKT VOOR HET SCENARIO ‘ EENMALIGE KOSTEN &gt; </w:t>
            </w:r>
            <w:r w:rsidR="002D6AF4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>TELEFOONKOSTEN’</w:t>
            </w:r>
            <w:r w:rsidRPr="00CC2D3B">
              <w:rPr>
                <w:rFonts w:ascii="Calibri" w:eastAsia="Calibri" w:hAnsi="Calibri" w:cs="Arial"/>
                <w:b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995" w:type="pct"/>
          </w:tcPr>
          <w:p w:rsidR="00CC2D3B" w:rsidRPr="00CC2D3B" w:rsidRDefault="00CC2D3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CC2D3B" w:rsidRPr="00BA2CA1" w:rsidRDefault="002D6AF4" w:rsidP="002D6AF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Kenmerk</w:t>
            </w:r>
            <w:r w:rsidR="00C4335E">
              <w:rPr>
                <w:rFonts w:ascii="Calibri" w:eastAsia="Calibri" w:hAnsi="Calibri" w:cs="Arial"/>
                <w:sz w:val="16"/>
                <w:szCs w:val="16"/>
                <w:lang w:val="nl-NL"/>
              </w:rPr>
              <w:t>(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mogelijkheid om aan te geven welke maand de rekening betrekking op heeft</w:t>
            </w:r>
            <w:r w:rsidR="00C4335E">
              <w:rPr>
                <w:rFonts w:ascii="Calibri" w:eastAsia="Calibri" w:hAnsi="Calibri" w:cs="Arial"/>
                <w:sz w:val="16"/>
                <w:szCs w:val="16"/>
                <w:lang w:val="nl-NL"/>
              </w:rPr>
              <w:t>)</w:t>
            </w:r>
          </w:p>
        </w:tc>
        <w:tc>
          <w:tcPr>
            <w:tcW w:w="2011" w:type="pct"/>
            <w:gridSpan w:val="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BA2CA1" w:rsidRDefault="00C4335E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Textarea</w:t>
            </w:r>
          </w:p>
        </w:tc>
      </w:tr>
      <w:tr w:rsidR="00D97A0A" w:rsidRPr="00D97A0A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D97A0A" w:rsidRPr="00BA2CA1" w:rsidRDefault="00D97A0A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D97A0A" w:rsidRPr="00BA2CA1" w:rsidRDefault="00D97A0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D97A0A" w:rsidRDefault="00D97A0A" w:rsidP="002D6AF4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Telecomprovider </w:t>
            </w:r>
          </w:p>
        </w:tc>
        <w:tc>
          <w:tcPr>
            <w:tcW w:w="2011" w:type="pct"/>
            <w:gridSpan w:val="3"/>
          </w:tcPr>
          <w:p w:rsidR="00D97A0A" w:rsidRPr="00BA2CA1" w:rsidRDefault="00D97A0A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D97A0A" w:rsidRDefault="00D97A0A" w:rsidP="00D97A0A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Pulldown (met alle gebruikelijke telecomproviders)</w:t>
            </w:r>
          </w:p>
        </w:tc>
      </w:tr>
      <w:tr w:rsidR="00022CFC" w:rsidRPr="00710C25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022CFC" w:rsidRDefault="00022CFC" w:rsidP="00022CFC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Bovenstaande velden hebben betrekking op wireframe 1 </w:t>
            </w:r>
          </w:p>
        </w:tc>
        <w:tc>
          <w:tcPr>
            <w:tcW w:w="2011" w:type="pct"/>
            <w:gridSpan w:val="3"/>
          </w:tcPr>
          <w:p w:rsidR="00022CFC" w:rsidRPr="00BA2CA1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Onderstaande velden hebben betrekking op wireframe 2</w:t>
            </w:r>
          </w:p>
        </w:tc>
        <w:tc>
          <w:tcPr>
            <w:tcW w:w="995" w:type="pct"/>
          </w:tcPr>
          <w:p w:rsidR="00022CFC" w:rsidRDefault="00022CFC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2F22A3" w:rsidRPr="00BA2CA1" w:rsidRDefault="00BA3B8D" w:rsidP="00BA3B8D">
            <w:pPr>
              <w:spacing w:before="240"/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Op wie heeft de telefoonrekening betrekking?</w:t>
            </w:r>
          </w:p>
        </w:tc>
        <w:tc>
          <w:tcPr>
            <w:tcW w:w="2011" w:type="pct"/>
            <w:gridSpan w:val="3"/>
          </w:tcPr>
          <w:p w:rsidR="002F22A3" w:rsidRPr="00BA2CA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2F22A3" w:rsidRPr="00BA2CA1" w:rsidRDefault="00B0138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Checkbox</w:t>
            </w:r>
          </w:p>
        </w:tc>
      </w:tr>
      <w:tr w:rsidR="00B01383" w:rsidRPr="00BA2CA1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B01383" w:rsidRPr="00BA2CA1" w:rsidRDefault="00B0138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B01383" w:rsidRPr="00BA2CA1" w:rsidRDefault="00B0138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B01383" w:rsidRDefault="00D97A0A" w:rsidP="000053D5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Individuele kosten</w:t>
            </w:r>
            <w:commentRangeStart w:id="1"/>
            <w:r w:rsidR="00B8779F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</w:t>
            </w:r>
            <w:r w:rsidR="00BA3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per huisgenoot die gechecked is specificeerbaar)</w:t>
            </w:r>
          </w:p>
        </w:tc>
        <w:tc>
          <w:tcPr>
            <w:tcW w:w="2011" w:type="pct"/>
            <w:gridSpan w:val="3"/>
          </w:tcPr>
          <w:p w:rsidR="00B01383" w:rsidRPr="00BA3B8D" w:rsidRDefault="0067079A" w:rsidP="00BA3B8D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Numeriek</w:t>
            </w:r>
            <w:r w:rsidR="00E47C27" w:rsidRPr="00BA3B8D">
              <w:rPr>
                <w:rFonts w:ascii="Calibri" w:eastAsia="Calibri" w:hAnsi="Calibri" w:cs="Arial"/>
                <w:sz w:val="16"/>
                <w:szCs w:val="16"/>
              </w:rPr>
              <w:t xml:space="preserve"> of money</w:t>
            </w:r>
            <w:r w:rsidRPr="00BA3B8D">
              <w:rPr>
                <w:rFonts w:ascii="Calibri" w:eastAsia="Calibri" w:hAnsi="Calibri" w:cs="Arial"/>
                <w:sz w:val="16"/>
                <w:szCs w:val="16"/>
              </w:rPr>
              <w:t>.</w:t>
            </w:r>
            <w:r w:rsidR="00BA3B8D" w:rsidRPr="00BA3B8D"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="00BA3B8D" w:rsidRPr="00BA3B8D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+ alleen geldige invoer als person ook </w:t>
            </w:r>
            <w:r w:rsidR="00BA3B8D">
              <w:rPr>
                <w:rFonts w:ascii="Calibri" w:eastAsia="Calibri" w:hAnsi="Calibri" w:cs="Arial"/>
                <w:sz w:val="16"/>
                <w:szCs w:val="16"/>
                <w:lang w:val="nl-NL"/>
              </w:rPr>
              <w:t>aangevinkt is waardoor de rekening ook betrekking heeft op die persoon.</w:t>
            </w:r>
          </w:p>
        </w:tc>
        <w:tc>
          <w:tcPr>
            <w:tcW w:w="995" w:type="pct"/>
          </w:tcPr>
          <w:p w:rsidR="00B01383" w:rsidRPr="00BA3B8D" w:rsidRDefault="00B0138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  <w:commentRangeEnd w:id="1"/>
            <w:r w:rsidR="006F60B4">
              <w:rPr>
                <w:rStyle w:val="Verwijzingopmerking"/>
              </w:rPr>
              <w:commentReference w:id="1"/>
            </w:r>
          </w:p>
        </w:tc>
      </w:tr>
      <w:tr w:rsidR="006054E0" w:rsidRPr="00C671A4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6054E0" w:rsidRPr="00BA3B8D" w:rsidRDefault="006054E0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98" w:type="pct"/>
            <w:vMerge/>
          </w:tcPr>
          <w:p w:rsidR="006054E0" w:rsidRPr="00BA3B8D" w:rsidRDefault="006054E0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337" w:type="pct"/>
          </w:tcPr>
          <w:p w:rsidR="006054E0" w:rsidRPr="00BA3B8D" w:rsidRDefault="000521C0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BA3B8D">
              <w:rPr>
                <w:rFonts w:ascii="Calibri" w:eastAsia="Calibri" w:hAnsi="Calibri" w:cs="Arial"/>
                <w:sz w:val="16"/>
                <w:szCs w:val="16"/>
              </w:rPr>
              <w:t>Stap</w:t>
            </w:r>
            <w:r w:rsidR="00F16D8D" w:rsidRPr="00BA3B8D">
              <w:rPr>
                <w:rFonts w:ascii="Calibri" w:eastAsia="Calibri" w:hAnsi="Calibri" w:cs="Arial"/>
                <w:sz w:val="16"/>
                <w:szCs w:val="16"/>
              </w:rPr>
              <w:t xml:space="preserve"> 3</w:t>
            </w:r>
            <w:r w:rsidRPr="00BA3B8D">
              <w:rPr>
                <w:rFonts w:ascii="Calibri" w:eastAsia="Calibri" w:hAnsi="Calibri" w:cs="Arial"/>
                <w:sz w:val="16"/>
                <w:szCs w:val="16"/>
              </w:rPr>
              <w:t>-samenvatting…</w:t>
            </w:r>
          </w:p>
        </w:tc>
        <w:tc>
          <w:tcPr>
            <w:tcW w:w="2011" w:type="pct"/>
            <w:gridSpan w:val="3"/>
          </w:tcPr>
          <w:p w:rsidR="006054E0" w:rsidRPr="00C671A4" w:rsidRDefault="00C671A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C671A4"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In ieder geval weergeven, naam provider, 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collectieve bedrag, en overzicht per gebruiker van zijn kosten + de verrekening hiervan op het saldo.</w:t>
            </w:r>
          </w:p>
        </w:tc>
        <w:tc>
          <w:tcPr>
            <w:tcW w:w="995" w:type="pct"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6054E0" w:rsidRPr="00C671A4" w:rsidTr="00B01383">
        <w:trPr>
          <w:cantSplit/>
          <w:trHeight w:val="140"/>
        </w:trPr>
        <w:tc>
          <w:tcPr>
            <w:tcW w:w="559" w:type="pct"/>
            <w:vMerge/>
            <w:shd w:val="clear" w:color="auto" w:fill="DBE5F1" w:themeFill="accent1" w:themeFillTint="33"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98" w:type="pct"/>
            <w:vMerge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337" w:type="pct"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11" w:type="pct"/>
            <w:gridSpan w:val="3"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995" w:type="pct"/>
          </w:tcPr>
          <w:p w:rsidR="006054E0" w:rsidRPr="00C671A4" w:rsidRDefault="006054E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C671A4" w:rsidRDefault="005953ED">
      <w:pPr>
        <w:spacing w:line="276" w:lineRule="auto"/>
        <w:rPr>
          <w:lang w:val="nl-NL"/>
        </w:rPr>
      </w:pPr>
    </w:p>
    <w:p w:rsidR="00E71834" w:rsidRPr="00C671A4" w:rsidRDefault="00E71834">
      <w:pPr>
        <w:rPr>
          <w:lang w:val="nl-NL"/>
        </w:rPr>
      </w:pPr>
    </w:p>
    <w:sectPr w:rsidR="00E71834" w:rsidRPr="00C671A4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cent" w:date="2009-09-04T17:37:00Z" w:initials="V">
    <w:p w:rsidR="00A00909" w:rsidRPr="00F16D8D" w:rsidRDefault="00A00909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="00F16D8D">
        <w:rPr>
          <w:lang w:val="nl-NL"/>
        </w:rPr>
        <w:t xml:space="preserve">Beheerders </w:t>
      </w:r>
      <w:r w:rsidRPr="00F16D8D">
        <w:rPr>
          <w:lang w:val="nl-NL"/>
        </w:rPr>
        <w:t>optie</w:t>
      </w:r>
    </w:p>
  </w:comment>
  <w:comment w:id="1" w:author="Vincent" w:date="2009-09-04T14:41:00Z" w:initials="V">
    <w:p w:rsidR="006F60B4" w:rsidRPr="006F60B4" w:rsidRDefault="006F60B4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>Deze en het bovenstaande veld vormt in feite een regel in een tabel. Voor elke gebruiker wordt 1 zo’n regel aangemaakt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1511"/>
    <w:rsid w:val="00004470"/>
    <w:rsid w:val="000053D5"/>
    <w:rsid w:val="000144BB"/>
    <w:rsid w:val="00022CFC"/>
    <w:rsid w:val="000521C0"/>
    <w:rsid w:val="00055607"/>
    <w:rsid w:val="00147B88"/>
    <w:rsid w:val="00172720"/>
    <w:rsid w:val="001D7332"/>
    <w:rsid w:val="0020046C"/>
    <w:rsid w:val="00291B83"/>
    <w:rsid w:val="002D6AF4"/>
    <w:rsid w:val="002D7871"/>
    <w:rsid w:val="002F22A3"/>
    <w:rsid w:val="003416FD"/>
    <w:rsid w:val="00350760"/>
    <w:rsid w:val="00386FAC"/>
    <w:rsid w:val="00395DF1"/>
    <w:rsid w:val="00416607"/>
    <w:rsid w:val="00472E9D"/>
    <w:rsid w:val="004A66CA"/>
    <w:rsid w:val="00541F5A"/>
    <w:rsid w:val="0055376F"/>
    <w:rsid w:val="0055593A"/>
    <w:rsid w:val="005953ED"/>
    <w:rsid w:val="005D783D"/>
    <w:rsid w:val="005F79CD"/>
    <w:rsid w:val="00602B8D"/>
    <w:rsid w:val="006054E0"/>
    <w:rsid w:val="00626502"/>
    <w:rsid w:val="006427B4"/>
    <w:rsid w:val="00654453"/>
    <w:rsid w:val="0067079A"/>
    <w:rsid w:val="006D748D"/>
    <w:rsid w:val="006F60B4"/>
    <w:rsid w:val="006F7524"/>
    <w:rsid w:val="00710C25"/>
    <w:rsid w:val="007213B7"/>
    <w:rsid w:val="007811BB"/>
    <w:rsid w:val="008414A5"/>
    <w:rsid w:val="008643BE"/>
    <w:rsid w:val="008D432C"/>
    <w:rsid w:val="00911511"/>
    <w:rsid w:val="00953E5F"/>
    <w:rsid w:val="00976681"/>
    <w:rsid w:val="009B67C7"/>
    <w:rsid w:val="009E25F5"/>
    <w:rsid w:val="00A00909"/>
    <w:rsid w:val="00AA5685"/>
    <w:rsid w:val="00AB3666"/>
    <w:rsid w:val="00B00C5D"/>
    <w:rsid w:val="00B01383"/>
    <w:rsid w:val="00B8779F"/>
    <w:rsid w:val="00BA2CA1"/>
    <w:rsid w:val="00BA3B8D"/>
    <w:rsid w:val="00BC1746"/>
    <w:rsid w:val="00BF6ACA"/>
    <w:rsid w:val="00C4335E"/>
    <w:rsid w:val="00C671A4"/>
    <w:rsid w:val="00CC2D3B"/>
    <w:rsid w:val="00CD0F8B"/>
    <w:rsid w:val="00CF741D"/>
    <w:rsid w:val="00D12A86"/>
    <w:rsid w:val="00D97A0A"/>
    <w:rsid w:val="00DB5477"/>
    <w:rsid w:val="00E132D7"/>
    <w:rsid w:val="00E47C27"/>
    <w:rsid w:val="00E658C6"/>
    <w:rsid w:val="00E71834"/>
    <w:rsid w:val="00EE4CB2"/>
    <w:rsid w:val="00EE64B0"/>
    <w:rsid w:val="00F16D8D"/>
    <w:rsid w:val="00F73775"/>
    <w:rsid w:val="00FD0843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37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37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376F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7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76F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7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9</cp:revision>
  <dcterms:created xsi:type="dcterms:W3CDTF">2009-09-11T08:10:00Z</dcterms:created>
  <dcterms:modified xsi:type="dcterms:W3CDTF">2009-09-11T09:13:00Z</dcterms:modified>
</cp:coreProperties>
</file>